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6ADEF" w14:textId="75AEA377" w:rsidR="00575A07" w:rsidRPr="00575A07" w:rsidRDefault="00575A07" w:rsidP="00575A07">
      <w:pPr>
        <w:spacing w:before="0" w:after="0" w:line="240" w:lineRule="auto"/>
        <w:ind w:left="0"/>
        <w:jc w:val="both"/>
        <w:rPr>
          <w:rFonts w:cstheme="minorHAnsi"/>
          <w:noProof/>
          <w:sz w:val="20"/>
          <w:szCs w:val="20"/>
        </w:rPr>
      </w:pPr>
      <w:r w:rsidRPr="00575A07">
        <w:rPr>
          <w:rFonts w:cstheme="minorHAnsi"/>
          <w:noProof/>
          <w:sz w:val="20"/>
          <w:szCs w:val="20"/>
        </w:rPr>
        <w:t xml:space="preserve">Załącznik nr </w:t>
      </w:r>
      <w:r>
        <w:rPr>
          <w:rFonts w:cstheme="minorHAnsi"/>
          <w:noProof/>
          <w:sz w:val="20"/>
          <w:szCs w:val="20"/>
        </w:rPr>
        <w:t>3</w:t>
      </w:r>
    </w:p>
    <w:p w14:paraId="122B786D" w14:textId="77777777" w:rsidR="00575A07" w:rsidRPr="00575A07" w:rsidRDefault="00575A07" w:rsidP="00575A07">
      <w:pPr>
        <w:spacing w:before="0" w:after="0" w:line="240" w:lineRule="auto"/>
        <w:ind w:left="0"/>
        <w:jc w:val="both"/>
        <w:rPr>
          <w:rFonts w:cstheme="minorHAnsi"/>
          <w:noProof/>
          <w:sz w:val="20"/>
          <w:szCs w:val="20"/>
        </w:rPr>
      </w:pPr>
      <w:r w:rsidRPr="00575A07">
        <w:rPr>
          <w:rFonts w:cstheme="minorHAnsi"/>
          <w:noProof/>
          <w:sz w:val="20"/>
          <w:szCs w:val="20"/>
        </w:rPr>
        <w:t xml:space="preserve">Do zarządzenia nr …../2023 </w:t>
      </w:r>
    </w:p>
    <w:p w14:paraId="28B7B5D5" w14:textId="5F6BF022" w:rsidR="00575A07" w:rsidRPr="00575A07" w:rsidRDefault="00575A07" w:rsidP="00575A07">
      <w:pPr>
        <w:spacing w:before="0" w:after="0" w:line="240" w:lineRule="auto"/>
        <w:ind w:left="0"/>
        <w:jc w:val="both"/>
        <w:rPr>
          <w:rFonts w:cstheme="minorHAnsi"/>
          <w:noProof/>
          <w:sz w:val="20"/>
          <w:szCs w:val="20"/>
        </w:rPr>
      </w:pPr>
      <w:r w:rsidRPr="00575A07">
        <w:rPr>
          <w:rFonts w:cstheme="minorHAnsi"/>
          <w:noProof/>
          <w:sz w:val="20"/>
          <w:szCs w:val="20"/>
        </w:rPr>
        <w:t xml:space="preserve">Wójta Gminy </w:t>
      </w:r>
      <w:r w:rsidR="001407A1">
        <w:rPr>
          <w:rFonts w:cstheme="minorHAnsi"/>
          <w:noProof/>
          <w:sz w:val="20"/>
          <w:szCs w:val="20"/>
        </w:rPr>
        <w:t>Fałków</w:t>
      </w:r>
    </w:p>
    <w:p w14:paraId="2AC763C1" w14:textId="69F5128E" w:rsidR="00575A07" w:rsidRPr="00575A07" w:rsidRDefault="00575A07" w:rsidP="00575A07">
      <w:pPr>
        <w:spacing w:before="0" w:after="0" w:line="240" w:lineRule="auto"/>
        <w:ind w:left="0"/>
        <w:jc w:val="both"/>
        <w:rPr>
          <w:rFonts w:cstheme="minorHAnsi"/>
          <w:noProof/>
          <w:sz w:val="20"/>
          <w:szCs w:val="20"/>
        </w:rPr>
      </w:pPr>
      <w:r w:rsidRPr="00575A07">
        <w:rPr>
          <w:rFonts w:cstheme="minorHAnsi"/>
          <w:noProof/>
          <w:sz w:val="20"/>
          <w:szCs w:val="20"/>
        </w:rPr>
        <w:t xml:space="preserve">Z dnia </w:t>
      </w:r>
      <w:r w:rsidR="00DD2C79">
        <w:rPr>
          <w:rFonts w:cstheme="minorHAnsi"/>
          <w:noProof/>
          <w:sz w:val="20"/>
          <w:szCs w:val="20"/>
        </w:rPr>
        <w:t>17 kwietnia</w:t>
      </w:r>
      <w:r w:rsidRPr="00575A07">
        <w:rPr>
          <w:rFonts w:cstheme="minorHAnsi"/>
          <w:noProof/>
          <w:sz w:val="20"/>
          <w:szCs w:val="20"/>
        </w:rPr>
        <w:t xml:space="preserve"> 2023r. </w:t>
      </w:r>
    </w:p>
    <w:p w14:paraId="3E4A9F82" w14:textId="61797FF4" w:rsidR="00575A07" w:rsidRPr="00575A07" w:rsidRDefault="00575A07" w:rsidP="00575A07">
      <w:pPr>
        <w:tabs>
          <w:tab w:val="center" w:pos="4536"/>
          <w:tab w:val="right" w:pos="9072"/>
        </w:tabs>
        <w:spacing w:before="0" w:after="0" w:line="240" w:lineRule="auto"/>
        <w:ind w:left="0"/>
        <w:jc w:val="both"/>
        <w:rPr>
          <w:sz w:val="20"/>
          <w:szCs w:val="20"/>
        </w:rPr>
      </w:pPr>
      <w:r w:rsidRPr="00575A07">
        <w:rPr>
          <w:sz w:val="20"/>
          <w:szCs w:val="20"/>
        </w:rPr>
        <w:t>w sprawie przeprowadzenia konsultacji społecznych projektu „Strategii Rozwoju Ponadlokalnego  dla Gmin Fałków, Radoszyce, Ruda Maleniecka</w:t>
      </w:r>
      <w:r w:rsidRPr="00575A07">
        <w:rPr>
          <w:sz w:val="20"/>
          <w:szCs w:val="20"/>
          <w:lang w:eastAsia="pl-PL"/>
        </w:rPr>
        <w:t xml:space="preserve"> </w:t>
      </w:r>
      <w:r w:rsidRPr="00575A07">
        <w:rPr>
          <w:sz w:val="20"/>
          <w:szCs w:val="20"/>
        </w:rPr>
        <w:t>do roku 2030” wraz z „Prognozą oddziaływania na środowisko dla Strategii Rozwoju Ponadlokalnego dla Gmin Fałków, Radoszyce, Ruda Maleniecka</w:t>
      </w:r>
      <w:r w:rsidRPr="00575A07">
        <w:rPr>
          <w:sz w:val="20"/>
          <w:szCs w:val="20"/>
          <w:lang w:eastAsia="pl-PL"/>
        </w:rPr>
        <w:t xml:space="preserve"> </w:t>
      </w:r>
      <w:r w:rsidRPr="00575A07">
        <w:rPr>
          <w:sz w:val="20"/>
          <w:szCs w:val="20"/>
        </w:rPr>
        <w:t>do roku 2030”</w:t>
      </w:r>
    </w:p>
    <w:p w14:paraId="4E8E7A02" w14:textId="77777777" w:rsidR="00036096" w:rsidRPr="00036096" w:rsidRDefault="00036096" w:rsidP="00036096">
      <w:pPr>
        <w:tabs>
          <w:tab w:val="left" w:pos="5055"/>
        </w:tabs>
        <w:spacing w:before="0" w:after="0" w:line="240" w:lineRule="auto"/>
        <w:ind w:left="0"/>
        <w:jc w:val="both"/>
        <w:rPr>
          <w:rFonts w:ascii="Calibri" w:eastAsia="Calibri" w:hAnsi="Calibri" w:cs="Times New Roman"/>
          <w:sz w:val="22"/>
        </w:rPr>
      </w:pPr>
    </w:p>
    <w:p w14:paraId="51D1308E" w14:textId="77777777" w:rsidR="00036096" w:rsidRPr="00036096" w:rsidRDefault="00036096" w:rsidP="00036096">
      <w:pPr>
        <w:tabs>
          <w:tab w:val="left" w:pos="5055"/>
        </w:tabs>
        <w:spacing w:before="0" w:after="0" w:line="240" w:lineRule="auto"/>
        <w:ind w:left="0"/>
        <w:jc w:val="both"/>
        <w:rPr>
          <w:rFonts w:ascii="Calibri" w:eastAsia="Calibri" w:hAnsi="Calibri" w:cs="Times New Roman"/>
          <w:sz w:val="22"/>
        </w:rPr>
      </w:pPr>
    </w:p>
    <w:tbl>
      <w:tblPr>
        <w:tblW w:w="1587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411"/>
        <w:gridCol w:w="4819"/>
        <w:gridCol w:w="4534"/>
        <w:gridCol w:w="3546"/>
      </w:tblGrid>
      <w:tr w:rsidR="00036096" w:rsidRPr="00036096" w14:paraId="187AD795" w14:textId="77777777" w:rsidTr="006F54B9">
        <w:tc>
          <w:tcPr>
            <w:tcW w:w="567" w:type="dxa"/>
            <w:shd w:val="clear" w:color="auto" w:fill="auto"/>
          </w:tcPr>
          <w:p w14:paraId="614088E2" w14:textId="77777777" w:rsidR="00036096" w:rsidRPr="00036096" w:rsidRDefault="00036096" w:rsidP="00036096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b/>
                <w:sz w:val="22"/>
              </w:rPr>
            </w:pPr>
            <w:r w:rsidRPr="00036096">
              <w:rPr>
                <w:rFonts w:ascii="Calibri" w:eastAsia="Calibri" w:hAnsi="Calibri" w:cs="Times New Roman"/>
                <w:b/>
                <w:sz w:val="22"/>
              </w:rPr>
              <w:t>L.p.</w:t>
            </w:r>
          </w:p>
        </w:tc>
        <w:tc>
          <w:tcPr>
            <w:tcW w:w="2411" w:type="dxa"/>
            <w:shd w:val="clear" w:color="auto" w:fill="auto"/>
          </w:tcPr>
          <w:p w14:paraId="03D02304" w14:textId="3663C6C7" w:rsidR="00036096" w:rsidRPr="00036096" w:rsidRDefault="00036096" w:rsidP="00036096">
            <w:pPr>
              <w:spacing w:before="0" w:after="0" w:line="240" w:lineRule="auto"/>
              <w:ind w:left="0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036096">
              <w:rPr>
                <w:rFonts w:ascii="Calibri" w:eastAsia="Calibri" w:hAnsi="Calibri" w:cs="Times New Roman"/>
                <w:b/>
                <w:sz w:val="22"/>
              </w:rPr>
              <w:t xml:space="preserve">Wskazanie strony </w:t>
            </w:r>
            <w:r w:rsidRPr="00036096">
              <w:rPr>
                <w:rFonts w:ascii="Calibri" w:eastAsia="Calibri" w:hAnsi="Calibri" w:cs="Times New Roman"/>
                <w:b/>
                <w:sz w:val="22"/>
              </w:rPr>
              <w:br/>
              <w:t>w Strategii</w:t>
            </w:r>
            <w:r w:rsidR="00575A07">
              <w:rPr>
                <w:rFonts w:ascii="Calibri" w:eastAsia="Calibri" w:hAnsi="Calibri" w:cs="Times New Roman"/>
                <w:b/>
                <w:sz w:val="22"/>
              </w:rPr>
              <w:t xml:space="preserve">/Prognozie </w:t>
            </w:r>
          </w:p>
        </w:tc>
        <w:tc>
          <w:tcPr>
            <w:tcW w:w="4819" w:type="dxa"/>
            <w:shd w:val="clear" w:color="auto" w:fill="auto"/>
          </w:tcPr>
          <w:p w14:paraId="62DC0CEB" w14:textId="77777777" w:rsidR="00036096" w:rsidRPr="00036096" w:rsidRDefault="00036096" w:rsidP="00036096">
            <w:pPr>
              <w:spacing w:before="0" w:after="0" w:line="240" w:lineRule="auto"/>
              <w:ind w:left="0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036096">
              <w:rPr>
                <w:rFonts w:ascii="Calibri" w:eastAsia="Calibri" w:hAnsi="Calibri" w:cs="Times New Roman"/>
                <w:b/>
                <w:sz w:val="22"/>
              </w:rPr>
              <w:t>Dotychczasowy zapis</w:t>
            </w:r>
          </w:p>
        </w:tc>
        <w:tc>
          <w:tcPr>
            <w:tcW w:w="4534" w:type="dxa"/>
            <w:shd w:val="clear" w:color="auto" w:fill="auto"/>
          </w:tcPr>
          <w:p w14:paraId="2EE8839D" w14:textId="77777777" w:rsidR="00036096" w:rsidRPr="00036096" w:rsidRDefault="00036096" w:rsidP="00036096">
            <w:pPr>
              <w:spacing w:before="0" w:after="0" w:line="240" w:lineRule="auto"/>
              <w:ind w:left="0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036096">
              <w:rPr>
                <w:rFonts w:ascii="Calibri" w:eastAsia="Calibri" w:hAnsi="Calibri" w:cs="Times New Roman"/>
                <w:b/>
                <w:sz w:val="22"/>
              </w:rPr>
              <w:t>Proponowany zmieniony zapis</w:t>
            </w:r>
          </w:p>
        </w:tc>
        <w:tc>
          <w:tcPr>
            <w:tcW w:w="3546" w:type="dxa"/>
            <w:shd w:val="clear" w:color="auto" w:fill="auto"/>
          </w:tcPr>
          <w:p w14:paraId="290DFB9F" w14:textId="77777777" w:rsidR="00036096" w:rsidRPr="00036096" w:rsidRDefault="00036096" w:rsidP="00036096">
            <w:pPr>
              <w:spacing w:before="0" w:after="0" w:line="240" w:lineRule="auto"/>
              <w:ind w:left="0"/>
              <w:jc w:val="center"/>
              <w:rPr>
                <w:rFonts w:ascii="Calibri" w:eastAsia="Calibri" w:hAnsi="Calibri" w:cs="Times New Roman"/>
                <w:b/>
                <w:sz w:val="22"/>
              </w:rPr>
            </w:pPr>
            <w:r w:rsidRPr="00036096">
              <w:rPr>
                <w:rFonts w:ascii="Calibri" w:eastAsia="Calibri" w:hAnsi="Calibri" w:cs="Times New Roman"/>
                <w:b/>
                <w:sz w:val="22"/>
              </w:rPr>
              <w:t>Uzasadnienie uwagi</w:t>
            </w:r>
          </w:p>
        </w:tc>
      </w:tr>
      <w:tr w:rsidR="00036096" w:rsidRPr="00036096" w14:paraId="345FF860" w14:textId="77777777" w:rsidTr="006F54B9">
        <w:tc>
          <w:tcPr>
            <w:tcW w:w="567" w:type="dxa"/>
            <w:shd w:val="clear" w:color="auto" w:fill="auto"/>
          </w:tcPr>
          <w:p w14:paraId="3BAD3A48" w14:textId="77777777" w:rsidR="00036096" w:rsidRPr="00036096" w:rsidRDefault="00036096" w:rsidP="00036096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b/>
                <w:sz w:val="22"/>
              </w:rPr>
            </w:pPr>
            <w:r w:rsidRPr="00036096">
              <w:rPr>
                <w:rFonts w:ascii="Calibri" w:eastAsia="Calibri" w:hAnsi="Calibri" w:cs="Times New Roman"/>
                <w:b/>
                <w:sz w:val="22"/>
              </w:rPr>
              <w:t>1.</w:t>
            </w:r>
          </w:p>
        </w:tc>
        <w:tc>
          <w:tcPr>
            <w:tcW w:w="2411" w:type="dxa"/>
            <w:shd w:val="clear" w:color="auto" w:fill="auto"/>
          </w:tcPr>
          <w:p w14:paraId="7FA1BD1C" w14:textId="77777777" w:rsidR="00036096" w:rsidRPr="00036096" w:rsidRDefault="00036096" w:rsidP="00036096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  <w:p w14:paraId="7AE0DD05" w14:textId="77777777" w:rsidR="00036096" w:rsidRPr="00036096" w:rsidRDefault="00036096" w:rsidP="00036096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  <w:p w14:paraId="1F8C00C7" w14:textId="77777777" w:rsidR="00036096" w:rsidRPr="00036096" w:rsidRDefault="00036096" w:rsidP="00036096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  <w:p w14:paraId="5906A4CA" w14:textId="77777777" w:rsidR="00036096" w:rsidRPr="00036096" w:rsidRDefault="00036096" w:rsidP="00036096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14:paraId="6EECB2B2" w14:textId="77777777" w:rsidR="00036096" w:rsidRPr="00036096" w:rsidRDefault="00036096" w:rsidP="00036096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  <w:p w14:paraId="0990444A" w14:textId="77777777" w:rsidR="00036096" w:rsidRPr="00036096" w:rsidRDefault="00036096" w:rsidP="00036096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534" w:type="dxa"/>
            <w:shd w:val="clear" w:color="auto" w:fill="auto"/>
          </w:tcPr>
          <w:p w14:paraId="7E987477" w14:textId="77777777" w:rsidR="00036096" w:rsidRPr="00036096" w:rsidRDefault="00036096" w:rsidP="00036096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  <w:p w14:paraId="39B8F22A" w14:textId="77777777" w:rsidR="00036096" w:rsidRPr="00036096" w:rsidRDefault="00036096" w:rsidP="00036096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546" w:type="dxa"/>
            <w:shd w:val="clear" w:color="auto" w:fill="auto"/>
          </w:tcPr>
          <w:p w14:paraId="072F15B2" w14:textId="77777777" w:rsidR="00036096" w:rsidRPr="00036096" w:rsidRDefault="00036096" w:rsidP="00036096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036096" w:rsidRPr="00036096" w14:paraId="18CAE9E9" w14:textId="77777777" w:rsidTr="006F54B9">
        <w:tc>
          <w:tcPr>
            <w:tcW w:w="567" w:type="dxa"/>
            <w:shd w:val="clear" w:color="auto" w:fill="auto"/>
          </w:tcPr>
          <w:p w14:paraId="60C842E1" w14:textId="77777777" w:rsidR="00036096" w:rsidRPr="00036096" w:rsidRDefault="00036096" w:rsidP="00036096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b/>
                <w:sz w:val="22"/>
              </w:rPr>
            </w:pPr>
            <w:r w:rsidRPr="00036096">
              <w:rPr>
                <w:rFonts w:ascii="Calibri" w:eastAsia="Calibri" w:hAnsi="Calibri" w:cs="Times New Roman"/>
                <w:b/>
                <w:sz w:val="22"/>
              </w:rPr>
              <w:t>2.</w:t>
            </w:r>
          </w:p>
          <w:p w14:paraId="7DBAA0EE" w14:textId="77777777" w:rsidR="00036096" w:rsidRPr="00036096" w:rsidRDefault="00036096" w:rsidP="00036096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b/>
                <w:sz w:val="22"/>
              </w:rPr>
            </w:pPr>
          </w:p>
          <w:p w14:paraId="7BBCB994" w14:textId="77777777" w:rsidR="00036096" w:rsidRPr="00036096" w:rsidRDefault="00036096" w:rsidP="00036096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b/>
                <w:sz w:val="22"/>
              </w:rPr>
            </w:pPr>
          </w:p>
          <w:p w14:paraId="12284AFE" w14:textId="77777777" w:rsidR="00036096" w:rsidRPr="00036096" w:rsidRDefault="00036096" w:rsidP="00036096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b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2ED1BF3A" w14:textId="77777777" w:rsidR="00036096" w:rsidRPr="00036096" w:rsidRDefault="00036096" w:rsidP="00036096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14:paraId="3FA1DC74" w14:textId="77777777" w:rsidR="00036096" w:rsidRPr="00036096" w:rsidRDefault="00036096" w:rsidP="00036096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534" w:type="dxa"/>
            <w:shd w:val="clear" w:color="auto" w:fill="auto"/>
          </w:tcPr>
          <w:p w14:paraId="3F931373" w14:textId="77777777" w:rsidR="00036096" w:rsidRPr="00036096" w:rsidRDefault="00036096" w:rsidP="00036096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546" w:type="dxa"/>
            <w:shd w:val="clear" w:color="auto" w:fill="auto"/>
          </w:tcPr>
          <w:p w14:paraId="085DFD4B" w14:textId="77777777" w:rsidR="00036096" w:rsidRPr="00036096" w:rsidRDefault="00036096" w:rsidP="00036096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036096" w:rsidRPr="00036096" w14:paraId="5930A31A" w14:textId="77777777" w:rsidTr="006F54B9">
        <w:tc>
          <w:tcPr>
            <w:tcW w:w="567" w:type="dxa"/>
            <w:shd w:val="clear" w:color="auto" w:fill="auto"/>
          </w:tcPr>
          <w:p w14:paraId="3B7C43F2" w14:textId="77777777" w:rsidR="00036096" w:rsidRPr="00036096" w:rsidRDefault="00036096" w:rsidP="00036096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b/>
                <w:sz w:val="22"/>
              </w:rPr>
            </w:pPr>
            <w:r w:rsidRPr="00036096">
              <w:rPr>
                <w:rFonts w:ascii="Calibri" w:eastAsia="Calibri" w:hAnsi="Calibri" w:cs="Times New Roman"/>
                <w:b/>
                <w:sz w:val="22"/>
              </w:rPr>
              <w:t>3.</w:t>
            </w:r>
          </w:p>
          <w:p w14:paraId="29476C83" w14:textId="77777777" w:rsidR="00036096" w:rsidRPr="00036096" w:rsidRDefault="00036096" w:rsidP="00036096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b/>
                <w:sz w:val="22"/>
              </w:rPr>
            </w:pPr>
          </w:p>
          <w:p w14:paraId="341AB003" w14:textId="77777777" w:rsidR="00036096" w:rsidRPr="00036096" w:rsidRDefault="00036096" w:rsidP="00036096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b/>
                <w:sz w:val="22"/>
              </w:rPr>
            </w:pPr>
          </w:p>
          <w:p w14:paraId="7EDF356F" w14:textId="77777777" w:rsidR="00036096" w:rsidRPr="00036096" w:rsidRDefault="00036096" w:rsidP="00036096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b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5411D511" w14:textId="77777777" w:rsidR="00036096" w:rsidRPr="00036096" w:rsidRDefault="00036096" w:rsidP="00036096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14:paraId="4B27BCD3" w14:textId="77777777" w:rsidR="00036096" w:rsidRPr="00036096" w:rsidRDefault="00036096" w:rsidP="00036096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534" w:type="dxa"/>
            <w:shd w:val="clear" w:color="auto" w:fill="auto"/>
          </w:tcPr>
          <w:p w14:paraId="4E83C7B6" w14:textId="77777777" w:rsidR="00036096" w:rsidRPr="00036096" w:rsidRDefault="00036096" w:rsidP="00036096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546" w:type="dxa"/>
            <w:shd w:val="clear" w:color="auto" w:fill="auto"/>
          </w:tcPr>
          <w:p w14:paraId="309181E3" w14:textId="77777777" w:rsidR="00036096" w:rsidRPr="00036096" w:rsidRDefault="00036096" w:rsidP="00036096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036096" w:rsidRPr="00036096" w14:paraId="0753C901" w14:textId="77777777" w:rsidTr="006F54B9">
        <w:tc>
          <w:tcPr>
            <w:tcW w:w="567" w:type="dxa"/>
            <w:shd w:val="clear" w:color="auto" w:fill="auto"/>
          </w:tcPr>
          <w:p w14:paraId="39EDFAC8" w14:textId="77777777" w:rsidR="00036096" w:rsidRPr="00036096" w:rsidRDefault="00036096" w:rsidP="00036096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b/>
                <w:sz w:val="22"/>
              </w:rPr>
            </w:pPr>
            <w:r w:rsidRPr="00036096">
              <w:rPr>
                <w:rFonts w:ascii="Calibri" w:eastAsia="Calibri" w:hAnsi="Calibri" w:cs="Times New Roman"/>
                <w:b/>
                <w:sz w:val="22"/>
              </w:rPr>
              <w:t>4.</w:t>
            </w:r>
          </w:p>
          <w:p w14:paraId="79BA986E" w14:textId="77777777" w:rsidR="00036096" w:rsidRPr="00036096" w:rsidRDefault="00036096" w:rsidP="00036096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b/>
                <w:sz w:val="22"/>
              </w:rPr>
            </w:pPr>
          </w:p>
          <w:p w14:paraId="0676A2A2" w14:textId="77777777" w:rsidR="00036096" w:rsidRPr="00036096" w:rsidRDefault="00036096" w:rsidP="00036096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b/>
                <w:sz w:val="22"/>
              </w:rPr>
            </w:pPr>
          </w:p>
          <w:p w14:paraId="1049DF45" w14:textId="77777777" w:rsidR="00036096" w:rsidRPr="00036096" w:rsidRDefault="00036096" w:rsidP="00036096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b/>
                <w:sz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7D07194D" w14:textId="77777777" w:rsidR="00036096" w:rsidRPr="00036096" w:rsidRDefault="00036096" w:rsidP="00036096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819" w:type="dxa"/>
            <w:shd w:val="clear" w:color="auto" w:fill="auto"/>
          </w:tcPr>
          <w:p w14:paraId="1462AADE" w14:textId="77777777" w:rsidR="00036096" w:rsidRPr="00036096" w:rsidRDefault="00036096" w:rsidP="00036096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534" w:type="dxa"/>
            <w:shd w:val="clear" w:color="auto" w:fill="auto"/>
          </w:tcPr>
          <w:p w14:paraId="2841BEEC" w14:textId="77777777" w:rsidR="00036096" w:rsidRPr="00036096" w:rsidRDefault="00036096" w:rsidP="00036096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3546" w:type="dxa"/>
            <w:shd w:val="clear" w:color="auto" w:fill="auto"/>
          </w:tcPr>
          <w:p w14:paraId="7D462704" w14:textId="77777777" w:rsidR="00036096" w:rsidRPr="00036096" w:rsidRDefault="00036096" w:rsidP="00036096">
            <w:pPr>
              <w:spacing w:before="0" w:after="0" w:line="240" w:lineRule="auto"/>
              <w:ind w:left="0"/>
              <w:jc w:val="both"/>
              <w:rPr>
                <w:rFonts w:ascii="Calibri" w:eastAsia="Calibri" w:hAnsi="Calibri" w:cs="Times New Roman"/>
                <w:sz w:val="22"/>
              </w:rPr>
            </w:pPr>
          </w:p>
        </w:tc>
      </w:tr>
    </w:tbl>
    <w:p w14:paraId="3452EB47" w14:textId="77777777" w:rsidR="00036096" w:rsidRPr="00036096" w:rsidRDefault="00036096" w:rsidP="00036096">
      <w:pPr>
        <w:spacing w:before="0" w:after="0" w:line="240" w:lineRule="auto"/>
        <w:ind w:left="7800" w:firstLine="696"/>
        <w:jc w:val="both"/>
        <w:rPr>
          <w:rFonts w:ascii="Calibri" w:eastAsia="Calibri" w:hAnsi="Calibri" w:cs="Calibri"/>
          <w:sz w:val="22"/>
          <w:lang w:val="en-US"/>
        </w:rPr>
      </w:pPr>
    </w:p>
    <w:p w14:paraId="6C18DA4F" w14:textId="77777777" w:rsidR="00036096" w:rsidRPr="00036096" w:rsidRDefault="00036096" w:rsidP="00036096">
      <w:pPr>
        <w:spacing w:before="0" w:after="0" w:line="240" w:lineRule="auto"/>
        <w:ind w:left="7800" w:firstLine="696"/>
        <w:jc w:val="both"/>
        <w:rPr>
          <w:rFonts w:ascii="Calibri" w:eastAsia="Calibri" w:hAnsi="Calibri" w:cs="Calibri"/>
          <w:sz w:val="22"/>
          <w:lang w:val="en-US"/>
        </w:rPr>
      </w:pPr>
    </w:p>
    <w:p w14:paraId="107BE889" w14:textId="77777777" w:rsidR="00036096" w:rsidRPr="00036096" w:rsidRDefault="00036096" w:rsidP="00036096">
      <w:pPr>
        <w:spacing w:before="0" w:after="0" w:line="240" w:lineRule="auto"/>
        <w:ind w:left="7800" w:firstLine="696"/>
        <w:jc w:val="both"/>
        <w:rPr>
          <w:rFonts w:ascii="Calibri" w:eastAsia="Calibri" w:hAnsi="Calibri" w:cs="Calibri"/>
          <w:sz w:val="22"/>
          <w:lang w:val="en-US"/>
        </w:rPr>
      </w:pPr>
    </w:p>
    <w:p w14:paraId="7C948F88" w14:textId="77777777" w:rsidR="00036096" w:rsidRPr="00036096" w:rsidRDefault="00036096" w:rsidP="00036096">
      <w:pPr>
        <w:spacing w:before="0" w:after="0" w:line="240" w:lineRule="auto"/>
        <w:ind w:left="7800" w:firstLine="696"/>
        <w:jc w:val="both"/>
        <w:rPr>
          <w:rFonts w:ascii="Calibri" w:eastAsia="Calibri" w:hAnsi="Calibri" w:cs="Calibri"/>
          <w:sz w:val="22"/>
          <w:lang w:val="en-US"/>
        </w:rPr>
      </w:pPr>
    </w:p>
    <w:p w14:paraId="6A534459" w14:textId="77777777" w:rsidR="00036096" w:rsidRPr="00036096" w:rsidRDefault="00036096" w:rsidP="00036096">
      <w:pPr>
        <w:spacing w:before="0" w:after="0" w:line="240" w:lineRule="auto"/>
        <w:ind w:left="7080" w:firstLine="708"/>
        <w:jc w:val="both"/>
        <w:rPr>
          <w:rFonts w:ascii="Calibri" w:eastAsia="Calibri" w:hAnsi="Calibri" w:cs="Calibri"/>
          <w:sz w:val="22"/>
        </w:rPr>
      </w:pPr>
      <w:r w:rsidRPr="00036096">
        <w:rPr>
          <w:rFonts w:ascii="Calibri" w:eastAsia="Calibri" w:hAnsi="Calibri" w:cs="Calibri"/>
          <w:sz w:val="22"/>
        </w:rPr>
        <w:t>…………………………………………………………………………</w:t>
      </w:r>
    </w:p>
    <w:p w14:paraId="478B391E" w14:textId="4B2137EB" w:rsidR="00331F26" w:rsidRPr="00471F99" w:rsidRDefault="00036096" w:rsidP="00575A07">
      <w:pPr>
        <w:spacing w:before="0" w:after="0" w:line="240" w:lineRule="auto"/>
        <w:ind w:left="7800" w:firstLine="696"/>
        <w:jc w:val="both"/>
      </w:pPr>
      <w:r w:rsidRPr="00036096">
        <w:rPr>
          <w:rFonts w:ascii="Calibri" w:eastAsia="Calibri" w:hAnsi="Calibri" w:cs="Calibri"/>
          <w:sz w:val="22"/>
        </w:rPr>
        <w:t>Podpis osoby zgłaszające uwagi</w:t>
      </w:r>
    </w:p>
    <w:sectPr w:rsidR="00331F26" w:rsidRPr="00471F99" w:rsidSect="00575A07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CA327" w14:textId="77777777" w:rsidR="00056B16" w:rsidRDefault="00056B16" w:rsidP="00575A07">
      <w:pPr>
        <w:spacing w:before="0" w:after="0" w:line="240" w:lineRule="auto"/>
      </w:pPr>
      <w:r>
        <w:separator/>
      </w:r>
    </w:p>
  </w:endnote>
  <w:endnote w:type="continuationSeparator" w:id="0">
    <w:p w14:paraId="29AB6320" w14:textId="77777777" w:rsidR="00056B16" w:rsidRDefault="00056B16" w:rsidP="00575A0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C586A" w14:textId="77777777" w:rsidR="00056B16" w:rsidRDefault="00056B16" w:rsidP="00575A07">
      <w:pPr>
        <w:spacing w:before="0" w:after="0" w:line="240" w:lineRule="auto"/>
      </w:pPr>
      <w:r>
        <w:separator/>
      </w:r>
    </w:p>
  </w:footnote>
  <w:footnote w:type="continuationSeparator" w:id="0">
    <w:p w14:paraId="075E44B2" w14:textId="77777777" w:rsidR="00056B16" w:rsidRDefault="00056B16" w:rsidP="00575A0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75B88" w14:textId="6344BF56" w:rsidR="00575A07" w:rsidRDefault="00575A07" w:rsidP="00575A07">
    <w:pPr>
      <w:pStyle w:val="Nagwek"/>
      <w:jc w:val="center"/>
    </w:pPr>
    <w:r>
      <w:t>FORMULARZ UWAG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36531"/>
    <w:multiLevelType w:val="multilevel"/>
    <w:tmpl w:val="AEE03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BE1909"/>
    <w:multiLevelType w:val="hybridMultilevel"/>
    <w:tmpl w:val="0D92F258"/>
    <w:lvl w:ilvl="0" w:tplc="7D941B46">
      <w:start w:val="1"/>
      <w:numFmt w:val="bullet"/>
      <w:pStyle w:val="Akapitzlis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14F6D66"/>
    <w:multiLevelType w:val="hybridMultilevel"/>
    <w:tmpl w:val="0A442DD2"/>
    <w:lvl w:ilvl="0" w:tplc="8830F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20F11"/>
    <w:multiLevelType w:val="hybridMultilevel"/>
    <w:tmpl w:val="D47C4F38"/>
    <w:lvl w:ilvl="0" w:tplc="C00AE7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4060FF"/>
    <w:multiLevelType w:val="hybridMultilevel"/>
    <w:tmpl w:val="C96A9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E87431"/>
    <w:multiLevelType w:val="multilevel"/>
    <w:tmpl w:val="96C0D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1332425">
    <w:abstractNumId w:val="5"/>
  </w:num>
  <w:num w:numId="2" w16cid:durableId="2023580599">
    <w:abstractNumId w:val="0"/>
  </w:num>
  <w:num w:numId="3" w16cid:durableId="1259681910">
    <w:abstractNumId w:val="1"/>
  </w:num>
  <w:num w:numId="4" w16cid:durableId="1093279902">
    <w:abstractNumId w:val="4"/>
  </w:num>
  <w:num w:numId="5" w16cid:durableId="2125035579">
    <w:abstractNumId w:val="2"/>
  </w:num>
  <w:num w:numId="6" w16cid:durableId="218368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34"/>
    <w:rsid w:val="00036096"/>
    <w:rsid w:val="00056B16"/>
    <w:rsid w:val="001407A1"/>
    <w:rsid w:val="00331F26"/>
    <w:rsid w:val="00407FF9"/>
    <w:rsid w:val="00471F99"/>
    <w:rsid w:val="00575A07"/>
    <w:rsid w:val="00716F34"/>
    <w:rsid w:val="00854A41"/>
    <w:rsid w:val="008E2435"/>
    <w:rsid w:val="00C13197"/>
    <w:rsid w:val="00DD2C79"/>
    <w:rsid w:val="00EC5A61"/>
    <w:rsid w:val="00F3590D"/>
    <w:rsid w:val="00F7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C8809"/>
  <w15:chartTrackingRefBased/>
  <w15:docId w15:val="{EFF046BA-BCC4-4EEA-A8FA-0AAE40D7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197"/>
    <w:pPr>
      <w:spacing w:before="120" w:after="240" w:line="276" w:lineRule="auto"/>
      <w:ind w:left="85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71F99"/>
    <w:pPr>
      <w:spacing w:after="0" w:line="240" w:lineRule="auto"/>
    </w:pPr>
  </w:style>
  <w:style w:type="paragraph" w:styleId="Akapitzlist">
    <w:name w:val="List Paragraph"/>
    <w:aliases w:val="L1,Numerowanie,Akapit normalny,Lista XXX,Akapit z listą 1,Akapit z listą5,EPL lista punktowana z wyrózneniem,Akapit z listą BS,List Paragraph,Nag 1,Kolorowa lista — akcent 11,sw tekst,Obiekt,List Paragraph1,Punktor - wymiennik"/>
    <w:basedOn w:val="Normalny"/>
    <w:link w:val="AkapitzlistZnak"/>
    <w:uiPriority w:val="34"/>
    <w:qFormat/>
    <w:rsid w:val="00C13197"/>
    <w:pPr>
      <w:numPr>
        <w:numId w:val="3"/>
      </w:numPr>
      <w:contextualSpacing/>
    </w:pPr>
    <w:rPr>
      <w:noProof/>
    </w:rPr>
  </w:style>
  <w:style w:type="character" w:customStyle="1" w:styleId="AkapitzlistZnak">
    <w:name w:val="Akapit z listą Znak"/>
    <w:aliases w:val="L1 Znak,Numerowanie Znak,Akapit normalny Znak,Lista XXX Znak,Akapit z listą 1 Znak,Akapit z listą5 Znak,EPL lista punktowana z wyrózneniem Znak,Akapit z listą BS Znak,List Paragraph Znak,Nag 1 Znak,Kolorowa lista — akcent 11 Znak"/>
    <w:basedOn w:val="Domylnaczcionkaakapitu"/>
    <w:link w:val="Akapitzlist"/>
    <w:uiPriority w:val="34"/>
    <w:qFormat/>
    <w:rsid w:val="00C13197"/>
    <w:rPr>
      <w:noProof/>
      <w:sz w:val="24"/>
    </w:rPr>
  </w:style>
  <w:style w:type="paragraph" w:styleId="Nagwek">
    <w:name w:val="header"/>
    <w:basedOn w:val="Normalny"/>
    <w:link w:val="NagwekZnak"/>
    <w:uiPriority w:val="99"/>
    <w:unhideWhenUsed/>
    <w:rsid w:val="00575A0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5A07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575A0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A0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1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F897B-509B-4480-9E07-FA99693D0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Graczkowski</dc:creator>
  <cp:keywords/>
  <dc:description/>
  <cp:lastModifiedBy>Rafał Graczkowski</cp:lastModifiedBy>
  <cp:revision>7</cp:revision>
  <dcterms:created xsi:type="dcterms:W3CDTF">2022-08-01T10:26:00Z</dcterms:created>
  <dcterms:modified xsi:type="dcterms:W3CDTF">2023-04-17T11:29:00Z</dcterms:modified>
</cp:coreProperties>
</file>